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9A368" w14:textId="77777777" w:rsidR="00F84207" w:rsidRDefault="00F84207" w:rsidP="00F84207">
      <w:pPr>
        <w:autoSpaceDE w:val="0"/>
        <w:autoSpaceDN w:val="0"/>
        <w:adjustRightInd w:val="0"/>
        <w:spacing w:after="0" w:line="240" w:lineRule="auto"/>
        <w:rPr>
          <w:rFonts w:ascii="Helvetica Neue" w:hAnsi="Helvetica Neue" w:cs="Helvetica Neue"/>
          <w:b/>
          <w:bCs/>
          <w:color w:val="000000"/>
          <w:kern w:val="0"/>
          <w:sz w:val="22"/>
          <w:szCs w:val="22"/>
        </w:rPr>
      </w:pPr>
      <w:r>
        <w:rPr>
          <w:rFonts w:ascii="Helvetica Neue" w:hAnsi="Helvetica Neue" w:cs="Helvetica Neue"/>
          <w:b/>
          <w:bCs/>
          <w:color w:val="000000"/>
          <w:kern w:val="0"/>
          <w:sz w:val="22"/>
          <w:szCs w:val="22"/>
        </w:rPr>
        <w:t>Devotional for the General Episcopacy Committee - 2/5/25</w:t>
      </w:r>
    </w:p>
    <w:p w14:paraId="0D2E9504"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p>
    <w:p w14:paraId="4F1771D3"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r>
        <w:rPr>
          <w:rFonts w:ascii="Helvetica Neue" w:hAnsi="Helvetica Neue" w:cs="Helvetica Neue"/>
          <w:color w:val="000000"/>
          <w:kern w:val="0"/>
          <w:sz w:val="22"/>
          <w:szCs w:val="22"/>
        </w:rPr>
        <w:t xml:space="preserve">I’ve told my husband several times lately that everyone ought to have the experience of the word Bishop attached to their name. People answer your emails a lot faster and take your phone calls. </w:t>
      </w:r>
      <w:proofErr w:type="spellStart"/>
      <w:r>
        <w:rPr>
          <w:rFonts w:ascii="Helvetica Neue" w:hAnsi="Helvetica Neue" w:cs="Helvetica Neue"/>
          <w:color w:val="000000"/>
          <w:kern w:val="0"/>
          <w:sz w:val="22"/>
          <w:szCs w:val="22"/>
        </w:rPr>
        <w:t>Its</w:t>
      </w:r>
      <w:proofErr w:type="spellEnd"/>
      <w:r>
        <w:rPr>
          <w:rFonts w:ascii="Helvetica Neue" w:hAnsi="Helvetica Neue" w:cs="Helvetica Neue"/>
          <w:color w:val="000000"/>
          <w:kern w:val="0"/>
          <w:sz w:val="22"/>
          <w:szCs w:val="22"/>
        </w:rPr>
        <w:t xml:space="preserve"> a lot easier to find guests for a podcast when you’ve got bishop in front of your name. Who knew? </w:t>
      </w:r>
    </w:p>
    <w:p w14:paraId="51768E68"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p>
    <w:p w14:paraId="4C42150E"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r>
        <w:rPr>
          <w:rFonts w:ascii="Helvetica Neue" w:hAnsi="Helvetica Neue" w:cs="Helvetica Neue"/>
          <w:color w:val="000000"/>
          <w:kern w:val="0"/>
          <w:sz w:val="22"/>
          <w:szCs w:val="22"/>
        </w:rPr>
        <w:t xml:space="preserve">It is a stark contrast to my former life as a small church </w:t>
      </w:r>
      <w:proofErr w:type="gramStart"/>
      <w:r>
        <w:rPr>
          <w:rFonts w:ascii="Helvetica Neue" w:hAnsi="Helvetica Neue" w:cs="Helvetica Neue"/>
          <w:color w:val="000000"/>
          <w:kern w:val="0"/>
          <w:sz w:val="22"/>
          <w:szCs w:val="22"/>
        </w:rPr>
        <w:t>pastor, and</w:t>
      </w:r>
      <w:proofErr w:type="gramEnd"/>
      <w:r>
        <w:rPr>
          <w:rFonts w:ascii="Helvetica Neue" w:hAnsi="Helvetica Neue" w:cs="Helvetica Neue"/>
          <w:color w:val="000000"/>
          <w:kern w:val="0"/>
          <w:sz w:val="22"/>
          <w:szCs w:val="22"/>
        </w:rPr>
        <w:t xml:space="preserve"> it has me thinking and praying a lot these days about the nature of power and authority as it relates to our position as bishops in the Global Methodist Church. The Assembly of Bishops is designed to be a unified team of servant leaders who oversee the whole. This design is in stark contrast to what we have known in our previous denomination — not bogged down in administrative work but released to pray, teach, defend the faith. As I read it, our primary call is to stir up faith among Methodist minds. </w:t>
      </w:r>
    </w:p>
    <w:p w14:paraId="1E2E9BCB"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p>
    <w:p w14:paraId="7D1B8F30"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r>
        <w:rPr>
          <w:rFonts w:ascii="Helvetica Neue" w:hAnsi="Helvetica Neue" w:cs="Helvetica Neue"/>
          <w:color w:val="000000"/>
          <w:kern w:val="0"/>
          <w:sz w:val="22"/>
          <w:szCs w:val="22"/>
        </w:rPr>
        <w:t xml:space="preserve">In the abstract, it is an elegant model. </w:t>
      </w:r>
      <w:proofErr w:type="gramStart"/>
      <w:r>
        <w:rPr>
          <w:rFonts w:ascii="Helvetica Neue" w:hAnsi="Helvetica Neue" w:cs="Helvetica Neue"/>
          <w:color w:val="000000"/>
          <w:kern w:val="0"/>
          <w:sz w:val="22"/>
          <w:szCs w:val="22"/>
        </w:rPr>
        <w:t>In reality, it</w:t>
      </w:r>
      <w:proofErr w:type="gramEnd"/>
      <w:r>
        <w:rPr>
          <w:rFonts w:ascii="Helvetica Neue" w:hAnsi="Helvetica Neue" w:cs="Helvetica Neue"/>
          <w:color w:val="000000"/>
          <w:kern w:val="0"/>
          <w:sz w:val="22"/>
          <w:szCs w:val="22"/>
        </w:rPr>
        <w:t xml:space="preserve"> is hard to live into as an Assembly because we have cultural differences and vocational histories to fold into our job descriptions. And I hope I speak for all of us on the Assembly when I say it is hard to know what </w:t>
      </w:r>
      <w:proofErr w:type="gramStart"/>
      <w:r>
        <w:rPr>
          <w:rFonts w:ascii="Helvetica Neue" w:hAnsi="Helvetica Neue" w:cs="Helvetica Neue"/>
          <w:color w:val="000000"/>
          <w:kern w:val="0"/>
          <w:sz w:val="22"/>
          <w:szCs w:val="22"/>
        </w:rPr>
        <w:t>is culture</w:t>
      </w:r>
      <w:proofErr w:type="gramEnd"/>
      <w:r>
        <w:rPr>
          <w:rFonts w:ascii="Helvetica Neue" w:hAnsi="Helvetica Neue" w:cs="Helvetica Neue"/>
          <w:color w:val="000000"/>
          <w:kern w:val="0"/>
          <w:sz w:val="22"/>
          <w:szCs w:val="22"/>
        </w:rPr>
        <w:t xml:space="preserve"> and what is actually unbiblical as we disconnect old structures from our aspirations. What seems so obvious to one person is not at all to another. It is a good puzzle we are putting together right now … all of us … and complicated … and worth our time to figure out. </w:t>
      </w:r>
    </w:p>
    <w:p w14:paraId="2551197A"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p>
    <w:p w14:paraId="334B2C85"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r>
        <w:rPr>
          <w:rFonts w:ascii="Helvetica Neue" w:hAnsi="Helvetica Neue" w:cs="Helvetica Neue"/>
          <w:color w:val="000000"/>
          <w:kern w:val="0"/>
          <w:sz w:val="22"/>
          <w:szCs w:val="22"/>
        </w:rPr>
        <w:t xml:space="preserve">Spiritual authority in the scripture never emanates from position. It is a gift received by the Holy Spirit and executed in humility. The biblical vision of leadership is Jesus himself, of whom Isaiah wrote, “He had no form or majesty to attract us to him, nothing in his appearance that we should desire him. He was despised and rejected … a man of suffering and familiar with pain. Like one from whom people hide their faces he was despised, and we held him in low esteem” (Isaiah 53:2-3). The prophet’s “suffering servant” was explicitly opposed to those who abused power. Paul described the ministry of Jesus this way: “(he) made himself nothing by taking the very nature of a servant, being made in human likeness. And being found in appearance as a man he humbled himself by becoming obedient to death, even death on a cross” (Philippians 2:7-8). </w:t>
      </w:r>
    </w:p>
    <w:p w14:paraId="65F7C3EE"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p>
    <w:p w14:paraId="6D246497"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r>
        <w:rPr>
          <w:rFonts w:ascii="Helvetica Neue" w:hAnsi="Helvetica Neue" w:cs="Helvetica Neue"/>
          <w:color w:val="000000"/>
          <w:kern w:val="0"/>
          <w:sz w:val="22"/>
          <w:szCs w:val="22"/>
        </w:rPr>
        <w:t xml:space="preserve">Paul said of Christ that he did not use his position to his advantage. This is our example. </w:t>
      </w:r>
    </w:p>
    <w:p w14:paraId="2833DA9C"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p>
    <w:p w14:paraId="68565FC5"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r>
        <w:rPr>
          <w:rFonts w:ascii="Helvetica Neue" w:hAnsi="Helvetica Neue" w:cs="Helvetica Neue"/>
          <w:color w:val="000000"/>
          <w:kern w:val="0"/>
          <w:sz w:val="22"/>
          <w:szCs w:val="22"/>
        </w:rPr>
        <w:t xml:space="preserve">Last week in our Assembly meeting, Jeff Greenway pointed out something I hadn’t noticed before. He talked about what comes </w:t>
      </w:r>
      <w:r>
        <w:rPr>
          <w:rFonts w:ascii="Helvetica Neue" w:hAnsi="Helvetica Neue" w:cs="Helvetica Neue"/>
          <w:i/>
          <w:iCs/>
          <w:color w:val="000000"/>
          <w:kern w:val="0"/>
          <w:sz w:val="22"/>
          <w:szCs w:val="22"/>
        </w:rPr>
        <w:t>after</w:t>
      </w:r>
      <w:r>
        <w:rPr>
          <w:rFonts w:ascii="Helvetica Neue" w:hAnsi="Helvetica Neue" w:cs="Helvetica Neue"/>
          <w:color w:val="000000"/>
          <w:kern w:val="0"/>
          <w:sz w:val="22"/>
          <w:szCs w:val="22"/>
        </w:rPr>
        <w:t xml:space="preserve"> that last line I just read in Philippians 2. The line is, “He humbled himself by becoming obedient to death.” But after that line … Paul tells us … only </w:t>
      </w:r>
      <w:r>
        <w:rPr>
          <w:rFonts w:ascii="Helvetica Neue" w:hAnsi="Helvetica Neue" w:cs="Helvetica Neue"/>
          <w:i/>
          <w:iCs/>
          <w:color w:val="000000"/>
          <w:kern w:val="0"/>
          <w:sz w:val="22"/>
          <w:szCs w:val="22"/>
        </w:rPr>
        <w:t>after</w:t>
      </w:r>
      <w:r>
        <w:rPr>
          <w:rFonts w:ascii="Helvetica Neue" w:hAnsi="Helvetica Neue" w:cs="Helvetica Neue"/>
          <w:color w:val="000000"/>
          <w:kern w:val="0"/>
          <w:sz w:val="22"/>
          <w:szCs w:val="22"/>
        </w:rPr>
        <w:t xml:space="preserve"> becoming obedient even unto death does Jesus get exalted by the Father. Which means the only way to get exalted in this equation is humility and obedience … usually the kind that leads to suffering. </w:t>
      </w:r>
    </w:p>
    <w:p w14:paraId="54A5053F"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p>
    <w:p w14:paraId="59C72551"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r>
        <w:rPr>
          <w:rFonts w:ascii="Helvetica Neue" w:hAnsi="Helvetica Neue" w:cs="Helvetica Neue"/>
          <w:i/>
          <w:iCs/>
          <w:color w:val="000000"/>
          <w:kern w:val="0"/>
          <w:sz w:val="22"/>
          <w:szCs w:val="22"/>
        </w:rPr>
        <w:t>This</w:t>
      </w:r>
      <w:r>
        <w:rPr>
          <w:rFonts w:ascii="Helvetica Neue" w:hAnsi="Helvetica Neue" w:cs="Helvetica Neue"/>
          <w:color w:val="000000"/>
          <w:kern w:val="0"/>
          <w:sz w:val="22"/>
          <w:szCs w:val="22"/>
        </w:rPr>
        <w:t xml:space="preserve"> is the nature of servant leadership … and this is what I hope for the GMC’s Assembly of Bishops. It is to radically break the old molds … not mildly but </w:t>
      </w:r>
      <w:r>
        <w:rPr>
          <w:rFonts w:ascii="Helvetica Neue" w:hAnsi="Helvetica Neue" w:cs="Helvetica Neue"/>
          <w:i/>
          <w:iCs/>
          <w:color w:val="000000"/>
          <w:kern w:val="0"/>
          <w:sz w:val="22"/>
          <w:szCs w:val="22"/>
        </w:rPr>
        <w:t>radically</w:t>
      </w:r>
      <w:r>
        <w:rPr>
          <w:rFonts w:ascii="Helvetica Neue" w:hAnsi="Helvetica Neue" w:cs="Helvetica Neue"/>
          <w:color w:val="000000"/>
          <w:kern w:val="0"/>
          <w:sz w:val="22"/>
          <w:szCs w:val="22"/>
        </w:rPr>
        <w:t xml:space="preserve"> break the molds of unholy ambition or power and build instead a new way of leading … </w:t>
      </w:r>
      <w:r>
        <w:rPr>
          <w:rFonts w:ascii="Helvetica Neue" w:hAnsi="Helvetica Neue" w:cs="Helvetica Neue"/>
          <w:i/>
          <w:iCs/>
          <w:color w:val="000000"/>
          <w:kern w:val="0"/>
          <w:sz w:val="22"/>
          <w:szCs w:val="22"/>
        </w:rPr>
        <w:t xml:space="preserve">like Jesus. </w:t>
      </w:r>
      <w:r>
        <w:rPr>
          <w:rFonts w:ascii="Helvetica Neue" w:hAnsi="Helvetica Neue" w:cs="Helvetica Neue"/>
          <w:color w:val="000000"/>
          <w:kern w:val="0"/>
          <w:sz w:val="22"/>
          <w:szCs w:val="22"/>
        </w:rPr>
        <w:t xml:space="preserve">No one using his or her position to their advantage. No one seeking power or prestige. Here to serve, not be served. That will take some courage and a lot of support … and it takes time. Cultures take time to change.  </w:t>
      </w:r>
    </w:p>
    <w:p w14:paraId="47EF6FB0" w14:textId="77777777" w:rsidR="00F84207" w:rsidRDefault="00F84207" w:rsidP="00F84207">
      <w:pPr>
        <w:autoSpaceDE w:val="0"/>
        <w:autoSpaceDN w:val="0"/>
        <w:adjustRightInd w:val="0"/>
        <w:spacing w:after="0" w:line="240" w:lineRule="auto"/>
        <w:rPr>
          <w:rFonts w:ascii="Helvetica Neue" w:hAnsi="Helvetica Neue" w:cs="Helvetica Neue"/>
          <w:color w:val="000000"/>
          <w:kern w:val="0"/>
          <w:sz w:val="22"/>
          <w:szCs w:val="22"/>
        </w:rPr>
      </w:pPr>
    </w:p>
    <w:p w14:paraId="63C83E73" w14:textId="479C95EB" w:rsidR="00F84207" w:rsidRDefault="00F84207" w:rsidP="00F84207">
      <w:r>
        <w:rPr>
          <w:rFonts w:ascii="Helvetica Neue" w:hAnsi="Helvetica Neue" w:cs="Helvetica Neue"/>
          <w:color w:val="000000"/>
          <w:kern w:val="0"/>
          <w:sz w:val="22"/>
          <w:szCs w:val="22"/>
        </w:rPr>
        <w:lastRenderedPageBreak/>
        <w:t xml:space="preserve">And </w:t>
      </w:r>
      <w:proofErr w:type="gramStart"/>
      <w:r>
        <w:rPr>
          <w:rFonts w:ascii="Helvetica Neue" w:hAnsi="Helvetica Neue" w:cs="Helvetica Neue"/>
          <w:color w:val="000000"/>
          <w:kern w:val="0"/>
          <w:sz w:val="22"/>
          <w:szCs w:val="22"/>
        </w:rPr>
        <w:t>so</w:t>
      </w:r>
      <w:proofErr w:type="gramEnd"/>
      <w:r>
        <w:rPr>
          <w:rFonts w:ascii="Helvetica Neue" w:hAnsi="Helvetica Neue" w:cs="Helvetica Neue"/>
          <w:color w:val="000000"/>
          <w:kern w:val="0"/>
          <w:sz w:val="22"/>
          <w:szCs w:val="22"/>
        </w:rPr>
        <w:t xml:space="preserve"> if I could ask one thing of you this morning, it would be that you in this committee … in your decision-making, in your deliberating, in your writing, in your teaching, in your guiding, in your legislating … do all in your power to encourage our Assembly of Bishops toward servant leadership. By doing so, you will encourage us all toward our highest and best.</w:t>
      </w:r>
    </w:p>
    <w:sectPr w:rsidR="00F842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207"/>
    <w:rsid w:val="003A7998"/>
    <w:rsid w:val="00F842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3AA61D3"/>
  <w15:chartTrackingRefBased/>
  <w15:docId w15:val="{E2A381F1-5737-2E4E-8C16-B17CE14AA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42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42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42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42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42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42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42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42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42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42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42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42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42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42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42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42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42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4207"/>
    <w:rPr>
      <w:rFonts w:eastAsiaTheme="majorEastAsia" w:cstheme="majorBidi"/>
      <w:color w:val="272727" w:themeColor="text1" w:themeTint="D8"/>
    </w:rPr>
  </w:style>
  <w:style w:type="paragraph" w:styleId="Title">
    <w:name w:val="Title"/>
    <w:basedOn w:val="Normal"/>
    <w:next w:val="Normal"/>
    <w:link w:val="TitleChar"/>
    <w:uiPriority w:val="10"/>
    <w:qFormat/>
    <w:rsid w:val="00F842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42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42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42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4207"/>
    <w:pPr>
      <w:spacing w:before="160"/>
      <w:jc w:val="center"/>
    </w:pPr>
    <w:rPr>
      <w:i/>
      <w:iCs/>
      <w:color w:val="404040" w:themeColor="text1" w:themeTint="BF"/>
    </w:rPr>
  </w:style>
  <w:style w:type="character" w:customStyle="1" w:styleId="QuoteChar">
    <w:name w:val="Quote Char"/>
    <w:basedOn w:val="DefaultParagraphFont"/>
    <w:link w:val="Quote"/>
    <w:uiPriority w:val="29"/>
    <w:rsid w:val="00F84207"/>
    <w:rPr>
      <w:i/>
      <w:iCs/>
      <w:color w:val="404040" w:themeColor="text1" w:themeTint="BF"/>
    </w:rPr>
  </w:style>
  <w:style w:type="paragraph" w:styleId="ListParagraph">
    <w:name w:val="List Paragraph"/>
    <w:basedOn w:val="Normal"/>
    <w:uiPriority w:val="34"/>
    <w:qFormat/>
    <w:rsid w:val="00F84207"/>
    <w:pPr>
      <w:ind w:left="720"/>
      <w:contextualSpacing/>
    </w:pPr>
  </w:style>
  <w:style w:type="character" w:styleId="IntenseEmphasis">
    <w:name w:val="Intense Emphasis"/>
    <w:basedOn w:val="DefaultParagraphFont"/>
    <w:uiPriority w:val="21"/>
    <w:qFormat/>
    <w:rsid w:val="00F84207"/>
    <w:rPr>
      <w:i/>
      <w:iCs/>
      <w:color w:val="0F4761" w:themeColor="accent1" w:themeShade="BF"/>
    </w:rPr>
  </w:style>
  <w:style w:type="paragraph" w:styleId="IntenseQuote">
    <w:name w:val="Intense Quote"/>
    <w:basedOn w:val="Normal"/>
    <w:next w:val="Normal"/>
    <w:link w:val="IntenseQuoteChar"/>
    <w:uiPriority w:val="30"/>
    <w:qFormat/>
    <w:rsid w:val="00F842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4207"/>
    <w:rPr>
      <w:i/>
      <w:iCs/>
      <w:color w:val="0F4761" w:themeColor="accent1" w:themeShade="BF"/>
    </w:rPr>
  </w:style>
  <w:style w:type="character" w:styleId="IntenseReference">
    <w:name w:val="Intense Reference"/>
    <w:basedOn w:val="DefaultParagraphFont"/>
    <w:uiPriority w:val="32"/>
    <w:qFormat/>
    <w:rsid w:val="00F8420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564</Words>
  <Characters>3216</Characters>
  <Application>Microsoft Office Word</Application>
  <DocSecurity>0</DocSecurity>
  <Lines>26</Lines>
  <Paragraphs>7</Paragraphs>
  <ScaleCrop>false</ScaleCrop>
  <Company/>
  <LinksUpToDate>false</LinksUpToDate>
  <CharactersWithSpaces>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Ritter</dc:creator>
  <cp:keywords/>
  <dc:description/>
  <cp:lastModifiedBy>Chris Ritter</cp:lastModifiedBy>
  <cp:revision>1</cp:revision>
  <dcterms:created xsi:type="dcterms:W3CDTF">2025-02-06T21:05:00Z</dcterms:created>
  <dcterms:modified xsi:type="dcterms:W3CDTF">2025-02-06T21:05:00Z</dcterms:modified>
</cp:coreProperties>
</file>